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June 2014</w:t>
      </w:r>
    </w:p>
    <w:p w:rsidR="003B013B" w:rsidRPr="00A956FE" w:rsidRDefault="003B013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DV2021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July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3B013B">
        <w:rPr>
          <w:rFonts w:asciiTheme="minorHAnsi" w:hAnsiTheme="minorHAnsi" w:cs="Arial"/>
          <w:b/>
          <w:bCs/>
          <w:lang w:val="en-ZA"/>
        </w:rPr>
        <w:t>21 January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013B">
        <w:rPr>
          <w:rFonts w:asciiTheme="minorHAnsi" w:hAnsiTheme="minorHAnsi" w:cs="Arial"/>
          <w:b/>
          <w:lang w:val="en-ZA"/>
        </w:rPr>
        <w:tab/>
      </w:r>
      <w:r w:rsidR="003B013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35,000,000,000.00</w:t>
      </w:r>
    </w:p>
    <w:p w:rsidR="00D32F09" w:rsidRPr="003B013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33FDE">
        <w:rPr>
          <w:rFonts w:asciiTheme="minorHAnsi" w:hAnsiTheme="minorHAnsi" w:cs="Arial"/>
          <w:lang w:val="en-ZA"/>
        </w:rPr>
        <w:t>R 25,883,000,000.00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</w:t>
      </w:r>
      <w:r w:rsidR="003B013B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3B013B">
        <w:rPr>
          <w:rFonts w:asciiTheme="minorHAnsi" w:hAnsiTheme="minorHAnsi" w:cs="Arial"/>
          <w:lang w:val="en-ZA"/>
        </w:rPr>
        <w:t>372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12</w:t>
      </w:r>
      <w:r w:rsidR="003B013B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B013B">
        <w:rPr>
          <w:rFonts w:asciiTheme="minorHAnsi" w:hAnsiTheme="minorHAnsi" w:cs="Arial"/>
          <w:lang w:val="en-ZA"/>
        </w:rPr>
        <w:t>10</w:t>
      </w:r>
      <w:r w:rsidR="00C7626B">
        <w:rPr>
          <w:rFonts w:asciiTheme="minorHAnsi" w:hAnsiTheme="minorHAnsi" w:cs="Arial"/>
          <w:lang w:val="en-ZA"/>
        </w:rPr>
        <w:t>0</w:t>
      </w:r>
      <w:bookmarkStart w:id="0" w:name="_GoBack"/>
      <w:bookmarkEnd w:id="0"/>
      <w:r w:rsidR="003B013B">
        <w:rPr>
          <w:rFonts w:asciiTheme="minorHAnsi" w:hAnsiTheme="minorHAnsi" w:cs="Arial"/>
          <w:lang w:val="en-ZA"/>
        </w:rPr>
        <w:t>.92719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9.03%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B013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3B013B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</w:t>
      </w:r>
      <w:r w:rsidR="003B013B">
        <w:rPr>
          <w:rFonts w:asciiTheme="minorHAnsi" w:hAnsiTheme="minorHAnsi" w:cs="Arial"/>
          <w:lang w:val="en-ZA"/>
        </w:rPr>
        <w:t>, 8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B013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December</w:t>
      </w:r>
      <w:r w:rsidR="003B013B">
        <w:rPr>
          <w:rFonts w:asciiTheme="minorHAnsi" w:hAnsiTheme="minorHAnsi" w:cs="Arial"/>
          <w:lang w:val="en-ZA"/>
        </w:rPr>
        <w:t>, 18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B013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7 December</w:t>
      </w:r>
      <w:r w:rsidR="003B013B">
        <w:rPr>
          <w:rFonts w:asciiTheme="minorHAnsi" w:hAnsiTheme="minorHAnsi" w:cs="Arial"/>
          <w:lang w:val="en-ZA"/>
        </w:rPr>
        <w:t>, 7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B013B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ZAG000116906</w:t>
      </w:r>
    </w:p>
    <w:p w:rsidR="003B013B" w:rsidRPr="003B013B" w:rsidRDefault="003B013B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B013B" w:rsidRDefault="003B013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B013B" w:rsidRPr="00A956FE" w:rsidRDefault="003B013B" w:rsidP="003B01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Cynthia Heyneke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7217211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7626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7626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62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62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013B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26B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3FDE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2014-07-02T04:00:00+00:00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94E53DD6-5018-439E-8D5B-586A7061EE0F}"/>
</file>

<file path=customXml/itemProps2.xml><?xml version="1.0" encoding="utf-8"?>
<ds:datastoreItem xmlns:ds="http://schemas.openxmlformats.org/officeDocument/2006/customXml" ds:itemID="{5C3C46C1-FF90-4E53-B686-232DDF6F27E5}"/>
</file>

<file path=customXml/itemProps3.xml><?xml version="1.0" encoding="utf-8"?>
<ds:datastoreItem xmlns:ds="http://schemas.openxmlformats.org/officeDocument/2006/customXml" ds:itemID="{E72CD8FF-5586-4AA1-B16A-79E3EE05E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DV2021 - 1 July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2014-07-01T07:20:00Z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